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9956" w14:textId="51050341" w:rsidR="007D60B5" w:rsidRPr="00C51609" w:rsidRDefault="007D60B5"/>
    <w:p w14:paraId="6D754B96" w14:textId="77777777" w:rsidR="00ED695B" w:rsidRPr="00EA7712" w:rsidRDefault="00ED695B" w:rsidP="00ED695B">
      <w:pPr>
        <w:suppressAutoHyphens/>
        <w:jc w:val="both"/>
        <w:rPr>
          <w:b/>
        </w:rPr>
      </w:pPr>
      <w:r>
        <w:rPr>
          <w:b/>
        </w:rPr>
        <w:t>Приложение №3</w:t>
      </w:r>
    </w:p>
    <w:p w14:paraId="4FE25D8A" w14:textId="5E02ED42" w:rsidR="00ED695B" w:rsidRDefault="00ED695B" w:rsidP="00313AF7">
      <w:pPr>
        <w:suppressAutoHyphens/>
        <w:jc w:val="both"/>
      </w:pPr>
      <w:r>
        <w:t>Техническое задание</w:t>
      </w:r>
    </w:p>
    <w:p w14:paraId="467B590D" w14:textId="77777777" w:rsidR="0014695B" w:rsidRDefault="0014695B" w:rsidP="00C840B2">
      <w:pPr>
        <w:jc w:val="center"/>
        <w:rPr>
          <w:b/>
        </w:rPr>
      </w:pPr>
    </w:p>
    <w:p w14:paraId="05141547" w14:textId="77777777" w:rsidR="00C840B2" w:rsidRDefault="00C840B2" w:rsidP="00C840B2">
      <w:pPr>
        <w:jc w:val="center"/>
        <w:rPr>
          <w:b/>
        </w:rPr>
      </w:pPr>
      <w:r w:rsidRPr="00D44E6B">
        <w:rPr>
          <w:b/>
        </w:rPr>
        <w:t xml:space="preserve">ТЕХНИЧЕСКОЕ ЗАДАНИЕ </w:t>
      </w:r>
    </w:p>
    <w:p w14:paraId="6E80F831" w14:textId="1C9185B2" w:rsidR="00C840B2" w:rsidRPr="00D44E6B" w:rsidRDefault="00C840B2" w:rsidP="00C840B2">
      <w:pPr>
        <w:jc w:val="center"/>
      </w:pPr>
      <w:r>
        <w:rPr>
          <w:b/>
        </w:rPr>
        <w:t>(на выполнение работ</w:t>
      </w:r>
      <w:r w:rsidRPr="00D44E6B">
        <w:rPr>
          <w:b/>
        </w:rPr>
        <w:t>/оказание услуг</w:t>
      </w:r>
      <w:r>
        <w:rPr>
          <w:b/>
        </w:rPr>
        <w:t>)</w:t>
      </w:r>
    </w:p>
    <w:p w14:paraId="64BE60DE" w14:textId="77777777" w:rsidR="00C840B2" w:rsidRPr="00D44E6B" w:rsidRDefault="00C840B2" w:rsidP="00C840B2">
      <w:pPr>
        <w:ind w:hanging="851"/>
        <w:jc w:val="center"/>
      </w:pPr>
    </w:p>
    <w:p w14:paraId="7697023B" w14:textId="4EDD2D8A" w:rsidR="008F3C9F" w:rsidRDefault="00C840B2" w:rsidP="00DD29E7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</w:pPr>
      <w:r>
        <w:rPr>
          <w:b/>
        </w:rPr>
        <w:t xml:space="preserve">Предмет закупки и его краткое описание: </w:t>
      </w:r>
      <w:r w:rsidRPr="00767F83">
        <w:t>Оказание информационных услуг по технической поддержке, сопровождению</w:t>
      </w:r>
      <w:r w:rsidR="008F3C9F">
        <w:t>, обновлению</w:t>
      </w:r>
      <w:r w:rsidRPr="00767F83">
        <w:t xml:space="preserve"> и развитию автоматизированн</w:t>
      </w:r>
      <w:r w:rsidR="008F3C9F">
        <w:t>ых</w:t>
      </w:r>
      <w:r w:rsidRPr="00767F83">
        <w:t xml:space="preserve"> систем</w:t>
      </w:r>
      <w:r w:rsidR="008F3C9F">
        <w:t xml:space="preserve"> 1С (далее систем Заказчика): </w:t>
      </w:r>
      <w:r w:rsidRPr="00767F83">
        <w:t xml:space="preserve"> </w:t>
      </w:r>
    </w:p>
    <w:p w14:paraId="1A3D8C9E" w14:textId="77777777" w:rsidR="008F3C9F" w:rsidRDefault="008F3C9F" w:rsidP="008F3C9F">
      <w:pPr>
        <w:pStyle w:val="a3"/>
        <w:ind w:left="0"/>
        <w:jc w:val="both"/>
      </w:pPr>
      <w:r>
        <w:rPr>
          <w:b/>
        </w:rPr>
        <w:t>-</w:t>
      </w:r>
      <w:r>
        <w:t xml:space="preserve"> </w:t>
      </w:r>
      <w:r w:rsidR="00C840B2" w:rsidRPr="00767F83">
        <w:t>1С: Документооборот 8 КОРП</w:t>
      </w:r>
      <w:r>
        <w:t xml:space="preserve"> редакция 2.1</w:t>
      </w:r>
    </w:p>
    <w:p w14:paraId="4648548D" w14:textId="05774F54" w:rsidR="008F3C9F" w:rsidRDefault="008F3C9F" w:rsidP="008F3C9F">
      <w:pPr>
        <w:pStyle w:val="a3"/>
        <w:ind w:left="0"/>
        <w:jc w:val="both"/>
      </w:pPr>
      <w:r>
        <w:t>- 1С: Управление производственным предприятием редакция 1.3</w:t>
      </w:r>
    </w:p>
    <w:p w14:paraId="5FE0862E" w14:textId="03614CBE" w:rsidR="008F3C9F" w:rsidRDefault="008F3C9F" w:rsidP="008F3C9F">
      <w:pPr>
        <w:pStyle w:val="a3"/>
        <w:ind w:left="0"/>
        <w:jc w:val="both"/>
      </w:pPr>
      <w:r>
        <w:t>- 1С: Охрана труда</w:t>
      </w:r>
      <w:r w:rsidRPr="008F3C9F">
        <w:t xml:space="preserve"> </w:t>
      </w:r>
      <w:r>
        <w:t>КОРП редакция 10.2</w:t>
      </w:r>
      <w:r w:rsidR="00C840B2" w:rsidRPr="00767F83">
        <w:t xml:space="preserve"> </w:t>
      </w:r>
    </w:p>
    <w:p w14:paraId="43886E33" w14:textId="77777777" w:rsidR="00C840B2" w:rsidRPr="00694CD3" w:rsidRDefault="00C840B2" w:rsidP="008F3C9F">
      <w:pPr>
        <w:pStyle w:val="a3"/>
        <w:ind w:left="0"/>
        <w:jc w:val="both"/>
      </w:pPr>
      <w:r w:rsidRPr="00767F83">
        <w:t xml:space="preserve">для нужд </w:t>
      </w:r>
      <w:r w:rsidR="00683CD7">
        <w:t>АО</w:t>
      </w:r>
      <w:r w:rsidRPr="00767F83">
        <w:t xml:space="preserve"> «</w:t>
      </w:r>
      <w:r w:rsidR="00683CD7">
        <w:t>Ойлгазтэт</w:t>
      </w:r>
      <w:r w:rsidRPr="00767F83">
        <w:t>»</w:t>
      </w:r>
      <w:r w:rsidR="00683CD7">
        <w:t>.</w:t>
      </w:r>
    </w:p>
    <w:p w14:paraId="63F86C0C" w14:textId="77777777" w:rsidR="00C840B2" w:rsidRPr="00240890" w:rsidRDefault="00C840B2" w:rsidP="00DD29E7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i/>
        </w:rPr>
      </w:pPr>
      <w:r w:rsidRPr="00240890">
        <w:rPr>
          <w:b/>
        </w:rPr>
        <w:t xml:space="preserve">Цель и задача выполнения работ/оказания услуг: </w:t>
      </w:r>
    </w:p>
    <w:p w14:paraId="4C55FA2D" w14:textId="391EA5DD" w:rsidR="00683CD7" w:rsidRPr="00240890" w:rsidRDefault="00DD29E7" w:rsidP="00DD29E7">
      <w:pPr>
        <w:pStyle w:val="a3"/>
        <w:ind w:left="0"/>
        <w:jc w:val="both"/>
      </w:pPr>
      <w:r w:rsidRPr="00240890">
        <w:t>- техническая поддержка</w:t>
      </w:r>
      <w:r w:rsidR="00683CD7">
        <w:t xml:space="preserve">, обновление, разработка </w:t>
      </w:r>
      <w:r w:rsidRPr="00240890">
        <w:t xml:space="preserve">и сопровождение </w:t>
      </w:r>
      <w:r w:rsidR="008F3C9F">
        <w:t xml:space="preserve">систем Заказчика. </w:t>
      </w:r>
      <w:r w:rsidR="00175509" w:rsidRPr="00175509">
        <w:t>Выполн</w:t>
      </w:r>
      <w:r w:rsidR="00175509">
        <w:t>ение</w:t>
      </w:r>
      <w:r w:rsidR="00175509" w:rsidRPr="00175509">
        <w:t xml:space="preserve"> работ по автоматизации требований </w:t>
      </w:r>
      <w:r w:rsidR="00175509">
        <w:t>З</w:t>
      </w:r>
      <w:r w:rsidR="00175509" w:rsidRPr="00175509">
        <w:t xml:space="preserve">аказчика (анализ задач на развитие </w:t>
      </w:r>
      <w:r w:rsidR="00175509">
        <w:t>систем Заказчика</w:t>
      </w:r>
      <w:r w:rsidR="00175509" w:rsidRPr="00175509">
        <w:t>; разработка, внесение изменений в информационную систему; тестирование результатов разработки; обновление на релизы вендора, интеграция с основными системами Заказчика), и иные работы, связанные с развитием 1С</w:t>
      </w:r>
      <w:r w:rsidR="00175509">
        <w:t>.</w:t>
      </w:r>
    </w:p>
    <w:p w14:paraId="196B66D1" w14:textId="77777777" w:rsidR="00C840B2" w:rsidRPr="00D44E6B" w:rsidRDefault="00C840B2" w:rsidP="00C840B2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200" w:line="276" w:lineRule="auto"/>
        <w:ind w:left="0" w:firstLine="0"/>
        <w:jc w:val="both"/>
      </w:pPr>
      <w:r>
        <w:rPr>
          <w:b/>
        </w:rPr>
        <w:t>Место выполнения работ/оказания услуг</w:t>
      </w:r>
      <w:r w:rsidRPr="00C25A19">
        <w:rPr>
          <w:b/>
        </w:rPr>
        <w:t xml:space="preserve">: </w:t>
      </w:r>
      <w:r w:rsidRPr="001E7F3E">
        <w:rPr>
          <w:lang w:bidi="ru-RU"/>
        </w:rPr>
        <w:t>г.</w:t>
      </w:r>
      <w:r w:rsidR="00715C92">
        <w:rPr>
          <w:lang w:bidi="ru-RU"/>
        </w:rPr>
        <w:t xml:space="preserve"> </w:t>
      </w:r>
      <w:r w:rsidR="00683CD7">
        <w:rPr>
          <w:lang w:bidi="ru-RU"/>
        </w:rPr>
        <w:t>Оренбург, проспект Дзержинского 2/2</w:t>
      </w:r>
    </w:p>
    <w:p w14:paraId="48542AEE" w14:textId="32ECDA0E" w:rsidR="00C840B2" w:rsidRDefault="00C840B2" w:rsidP="00C840B2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200" w:line="276" w:lineRule="auto"/>
        <w:ind w:left="0" w:firstLine="0"/>
        <w:jc w:val="both"/>
      </w:pPr>
      <w:r w:rsidRPr="00D44E6B">
        <w:rPr>
          <w:b/>
        </w:rPr>
        <w:t>Перечень работ</w:t>
      </w:r>
      <w:r>
        <w:rPr>
          <w:b/>
        </w:rPr>
        <w:t>/услуг</w:t>
      </w:r>
      <w:r w:rsidRPr="00D44E6B">
        <w:rPr>
          <w:b/>
        </w:rPr>
        <w:t>, подлежащих выполнению</w:t>
      </w:r>
      <w:r>
        <w:rPr>
          <w:b/>
        </w:rPr>
        <w:t>/оказанию</w:t>
      </w:r>
      <w:r w:rsidRPr="00D44E6B">
        <w:rPr>
          <w:b/>
        </w:rPr>
        <w:t>:</w:t>
      </w:r>
      <w:r>
        <w:t xml:space="preserve">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6285"/>
        <w:gridCol w:w="708"/>
        <w:gridCol w:w="1832"/>
      </w:tblGrid>
      <w:tr w:rsidR="00C840B2" w:rsidRPr="00B57B54" w14:paraId="35E75FBA" w14:textId="77777777" w:rsidTr="00C11B0B">
        <w:trPr>
          <w:trHeight w:val="736"/>
        </w:trPr>
        <w:tc>
          <w:tcPr>
            <w:tcW w:w="278" w:type="pct"/>
            <w:shd w:val="clear" w:color="auto" w:fill="auto"/>
            <w:noWrap/>
            <w:vAlign w:val="bottom"/>
          </w:tcPr>
          <w:p w14:paraId="5FFFBF7B" w14:textId="77777777" w:rsidR="00C840B2" w:rsidRPr="00B57B54" w:rsidRDefault="00C840B2" w:rsidP="00422B48">
            <w:pPr>
              <w:jc w:val="center"/>
            </w:pPr>
            <w:r w:rsidRPr="00D44E6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363" w:type="pct"/>
            <w:vAlign w:val="bottom"/>
          </w:tcPr>
          <w:p w14:paraId="7161B569" w14:textId="5C85B45F" w:rsidR="00C840B2" w:rsidRPr="00B57B54" w:rsidRDefault="00C840B2" w:rsidP="00422B48">
            <w:pPr>
              <w:jc w:val="center"/>
            </w:pPr>
            <w:r w:rsidRPr="00D44E6B">
              <w:rPr>
                <w:b/>
                <w:bCs/>
                <w:color w:val="000000"/>
              </w:rPr>
              <w:t>Наименование работ</w:t>
            </w:r>
            <w:r>
              <w:rPr>
                <w:b/>
                <w:bCs/>
                <w:color w:val="000000"/>
              </w:rPr>
              <w:t>/услуг</w:t>
            </w:r>
          </w:p>
        </w:tc>
        <w:tc>
          <w:tcPr>
            <w:tcW w:w="379" w:type="pct"/>
            <w:shd w:val="clear" w:color="auto" w:fill="auto"/>
            <w:vAlign w:val="bottom"/>
          </w:tcPr>
          <w:p w14:paraId="4C797448" w14:textId="77777777" w:rsidR="00C840B2" w:rsidRPr="00B57B54" w:rsidRDefault="00C840B2" w:rsidP="00422B48">
            <w:pPr>
              <w:jc w:val="center"/>
            </w:pPr>
            <w:r w:rsidRPr="00D44E6B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80" w:type="pct"/>
            <w:shd w:val="clear" w:color="auto" w:fill="auto"/>
            <w:vAlign w:val="bottom"/>
          </w:tcPr>
          <w:p w14:paraId="6A6EC0CD" w14:textId="77777777" w:rsidR="00C840B2" w:rsidRPr="00B57B54" w:rsidRDefault="00C11B0B" w:rsidP="00422B48">
            <w:pPr>
              <w:jc w:val="center"/>
            </w:pPr>
            <w:r>
              <w:rPr>
                <w:b/>
                <w:bCs/>
                <w:color w:val="000000"/>
              </w:rPr>
              <w:t>Минимальное к</w:t>
            </w:r>
            <w:r w:rsidR="00C840B2" w:rsidRPr="00D44E6B">
              <w:rPr>
                <w:b/>
                <w:bCs/>
                <w:color w:val="000000"/>
              </w:rPr>
              <w:t>ол</w:t>
            </w:r>
            <w:r w:rsidR="00C840B2">
              <w:rPr>
                <w:b/>
                <w:bCs/>
                <w:color w:val="000000"/>
              </w:rPr>
              <w:t>-</w:t>
            </w:r>
            <w:r w:rsidR="00C840B2" w:rsidRPr="00D44E6B">
              <w:rPr>
                <w:b/>
                <w:bCs/>
                <w:color w:val="000000"/>
              </w:rPr>
              <w:t>во</w:t>
            </w:r>
            <w:r w:rsidR="00767092">
              <w:rPr>
                <w:b/>
                <w:bCs/>
                <w:color w:val="000000"/>
              </w:rPr>
              <w:t xml:space="preserve"> в месяц</w:t>
            </w:r>
          </w:p>
        </w:tc>
      </w:tr>
      <w:tr w:rsidR="00C840B2" w:rsidRPr="00B57B54" w14:paraId="06D6B154" w14:textId="77777777" w:rsidTr="00C11B0B">
        <w:trPr>
          <w:trHeight w:val="340"/>
        </w:trPr>
        <w:tc>
          <w:tcPr>
            <w:tcW w:w="278" w:type="pct"/>
            <w:shd w:val="clear" w:color="auto" w:fill="auto"/>
            <w:vAlign w:val="center"/>
          </w:tcPr>
          <w:p w14:paraId="08502197" w14:textId="77777777" w:rsidR="00C840B2" w:rsidRPr="00B57B54" w:rsidRDefault="00C840B2" w:rsidP="00C840B2">
            <w:pPr>
              <w:jc w:val="center"/>
            </w:pPr>
            <w:r>
              <w:t>2</w:t>
            </w:r>
          </w:p>
        </w:tc>
        <w:tc>
          <w:tcPr>
            <w:tcW w:w="33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481E" w14:textId="37CB21C1" w:rsidR="00C840B2" w:rsidRPr="00BD5EF4" w:rsidRDefault="00C840B2" w:rsidP="00BB3EAE">
            <w:pPr>
              <w:tabs>
                <w:tab w:val="left" w:pos="1245"/>
              </w:tabs>
              <w:jc w:val="both"/>
            </w:pPr>
            <w:r w:rsidRPr="00BD5EF4">
              <w:t>Информационные услуги по технической поддержке, сопровождению</w:t>
            </w:r>
            <w:r w:rsidR="00767092">
              <w:t xml:space="preserve">, обновлению </w:t>
            </w:r>
            <w:r w:rsidRPr="00BD5EF4">
              <w:t xml:space="preserve">и развитию </w:t>
            </w:r>
            <w:r w:rsidR="00175509">
              <w:t>систем Заказчика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24C6B76" w14:textId="77777777" w:rsidR="00C840B2" w:rsidRPr="00B57B54" w:rsidRDefault="00C840B2" w:rsidP="00C840B2">
            <w:pPr>
              <w:jc w:val="center"/>
            </w:pPr>
            <w:r>
              <w:t>Чел-час.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48C3490F" w14:textId="77777777" w:rsidR="00C840B2" w:rsidRPr="00B57B54" w:rsidRDefault="00767092" w:rsidP="00C840B2">
            <w:pPr>
              <w:jc w:val="center"/>
            </w:pPr>
            <w:r>
              <w:t>100</w:t>
            </w:r>
          </w:p>
        </w:tc>
      </w:tr>
    </w:tbl>
    <w:p w14:paraId="755D84B5" w14:textId="1DDFBC63" w:rsidR="007B3327" w:rsidRDefault="007B3327" w:rsidP="003E5BF9">
      <w:pPr>
        <w:pStyle w:val="a3"/>
        <w:ind w:left="0" w:firstLine="567"/>
        <w:jc w:val="both"/>
      </w:pPr>
      <w:r>
        <w:t xml:space="preserve">Под информационными услугами </w:t>
      </w:r>
      <w:r w:rsidR="002F6928">
        <w:t xml:space="preserve">(далее Сервис) </w:t>
      </w:r>
      <w:r>
        <w:t>Заказчика понимается оказание следующих услуг:</w:t>
      </w:r>
    </w:p>
    <w:p w14:paraId="1FB8FF81" w14:textId="7777777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Консультации пользователей по работе в </w:t>
      </w:r>
      <w:r w:rsidR="002F6928">
        <w:t>Сервис</w:t>
      </w:r>
      <w:r w:rsidR="00767092">
        <w:t>е</w:t>
      </w:r>
      <w:r>
        <w:t xml:space="preserve"> – по телефону, электронной почте, в системе учета заявок</w:t>
      </w:r>
      <w:r w:rsidR="00767092" w:rsidRPr="00767092">
        <w:t xml:space="preserve"> 1</w:t>
      </w:r>
      <w:r w:rsidR="00767092">
        <w:rPr>
          <w:lang w:val="en-US"/>
        </w:rPr>
        <w:t>C</w:t>
      </w:r>
      <w:r w:rsidR="00767092" w:rsidRPr="00767092">
        <w:t>-</w:t>
      </w:r>
      <w:r w:rsidR="00767092">
        <w:t>Коннект</w:t>
      </w:r>
      <w:r w:rsidR="003E5BF9">
        <w:t>;</w:t>
      </w:r>
    </w:p>
    <w:p w14:paraId="172EB322" w14:textId="4081DAD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Исправление ошибок, устранение сбоев, корректировка данных </w:t>
      </w:r>
      <w:r w:rsidR="002F6928">
        <w:t>Сервиса</w:t>
      </w:r>
      <w:r>
        <w:t>;</w:t>
      </w:r>
    </w:p>
    <w:p w14:paraId="759AECD3" w14:textId="7777777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Перенастройка ролей и полномочий пользователей </w:t>
      </w:r>
      <w:r w:rsidR="002F6928">
        <w:t>Сервиса</w:t>
      </w:r>
      <w:r>
        <w:t>;</w:t>
      </w:r>
    </w:p>
    <w:p w14:paraId="537C53CF" w14:textId="77777777" w:rsidR="007B3327" w:rsidRDefault="007B3327" w:rsidP="003E5BF9">
      <w:pPr>
        <w:pStyle w:val="a3"/>
        <w:ind w:left="993" w:hanging="273"/>
        <w:jc w:val="both"/>
      </w:pPr>
      <w:r>
        <w:t>•</w:t>
      </w:r>
      <w:r>
        <w:tab/>
        <w:t xml:space="preserve">Внедрение нового функционала </w:t>
      </w:r>
      <w:r w:rsidR="002F6928">
        <w:t>Сервиса</w:t>
      </w:r>
      <w:r>
        <w:t xml:space="preserve"> по требованиям Заказчика;</w:t>
      </w:r>
    </w:p>
    <w:p w14:paraId="63A82176" w14:textId="13D04CEA" w:rsidR="00534261" w:rsidRDefault="00534261" w:rsidP="003E5BF9">
      <w:pPr>
        <w:pStyle w:val="a3"/>
        <w:ind w:left="993" w:hanging="273"/>
        <w:jc w:val="both"/>
      </w:pPr>
      <w:r>
        <w:t>•</w:t>
      </w:r>
      <w:r>
        <w:tab/>
        <w:t>Администрирование, настройка, ведение, резервирование баз данных систем Заказчика.</w:t>
      </w:r>
    </w:p>
    <w:p w14:paraId="44188FF9" w14:textId="77777777" w:rsidR="007B3327" w:rsidRDefault="007B3327" w:rsidP="003E5BF9">
      <w:pPr>
        <w:pStyle w:val="a3"/>
        <w:jc w:val="both"/>
      </w:pPr>
    </w:p>
    <w:p w14:paraId="7D5810B4" w14:textId="2CD3FC62" w:rsidR="007B3327" w:rsidRDefault="007B3327" w:rsidP="003E5BF9">
      <w:pPr>
        <w:pStyle w:val="a3"/>
        <w:ind w:left="0" w:firstLine="720"/>
        <w:jc w:val="both"/>
      </w:pPr>
      <w:r>
        <w:t xml:space="preserve">Поддержка и сопровождение пользователей </w:t>
      </w:r>
      <w:r w:rsidR="002F6928">
        <w:t>Сервиса</w:t>
      </w:r>
      <w:r>
        <w:t xml:space="preserve"> Заказчика осуществляется следующим образом:</w:t>
      </w:r>
    </w:p>
    <w:p w14:paraId="3685D402" w14:textId="52B5AB23" w:rsidR="007B3327" w:rsidRDefault="007B3327" w:rsidP="003E5BF9">
      <w:pPr>
        <w:pStyle w:val="a3"/>
        <w:ind w:left="0" w:firstLine="720"/>
        <w:jc w:val="both"/>
      </w:pPr>
      <w:r>
        <w:t>Запрос на обслуживание (инцидент, проблема, консультация) после согласования менеджером сервиса Заказчика передаётся специалистам Исполнителя в электронном виде посредством с</w:t>
      </w:r>
      <w:r w:rsidRPr="007B3327">
        <w:t>истем</w:t>
      </w:r>
      <w:r>
        <w:t>ы</w:t>
      </w:r>
      <w:r w:rsidRPr="007B3327">
        <w:t xml:space="preserve"> управления обращениями</w:t>
      </w:r>
      <w:r>
        <w:t xml:space="preserve"> Заказчика</w:t>
      </w:r>
      <w:r w:rsidR="00031047">
        <w:t xml:space="preserve"> -</w:t>
      </w:r>
      <w:r w:rsidR="003B741D">
        <w:t>1С-Коннект</w:t>
      </w:r>
      <w:r w:rsidRPr="007B3327">
        <w:t>.</w:t>
      </w:r>
    </w:p>
    <w:p w14:paraId="47232C10" w14:textId="77777777" w:rsidR="007B3327" w:rsidRDefault="007B3327" w:rsidP="003E5BF9">
      <w:pPr>
        <w:pStyle w:val="a3"/>
        <w:ind w:left="0" w:firstLine="720"/>
        <w:jc w:val="both"/>
      </w:pPr>
      <w:r>
        <w:t>Запрос должен содержать следующую информацию:</w:t>
      </w:r>
    </w:p>
    <w:p w14:paraId="2B5E4BC3" w14:textId="77777777" w:rsidR="007B3327" w:rsidRDefault="007B3327" w:rsidP="003E5BF9">
      <w:pPr>
        <w:pStyle w:val="a3"/>
        <w:ind w:left="0" w:firstLine="720"/>
        <w:jc w:val="both"/>
      </w:pPr>
      <w:r>
        <w:t>1.</w:t>
      </w:r>
      <w:r>
        <w:tab/>
        <w:t>Фамилия и имя специалиста Заказчика;</w:t>
      </w:r>
    </w:p>
    <w:p w14:paraId="5B8D4B89" w14:textId="77777777" w:rsidR="007B3327" w:rsidRDefault="007B3327" w:rsidP="003E5BF9">
      <w:pPr>
        <w:pStyle w:val="a3"/>
        <w:ind w:left="0" w:firstLine="720"/>
        <w:jc w:val="both"/>
      </w:pPr>
      <w:r>
        <w:t>2.</w:t>
      </w:r>
      <w:r>
        <w:tab/>
        <w:t xml:space="preserve">Наименование компоненты </w:t>
      </w:r>
      <w:r w:rsidR="002F6928">
        <w:t>Сервиса</w:t>
      </w:r>
      <w:r>
        <w:t>, к которому относится запрос;</w:t>
      </w:r>
    </w:p>
    <w:p w14:paraId="56979C7D" w14:textId="77777777" w:rsidR="007B3327" w:rsidRDefault="007B3327" w:rsidP="003E5BF9">
      <w:pPr>
        <w:pStyle w:val="a3"/>
        <w:ind w:left="0" w:firstLine="720"/>
        <w:jc w:val="both"/>
      </w:pPr>
      <w:r>
        <w:t>3.</w:t>
      </w:r>
      <w:r>
        <w:tab/>
        <w:t>Достаточное описание запроса;</w:t>
      </w:r>
    </w:p>
    <w:p w14:paraId="115B3976" w14:textId="77777777" w:rsidR="007B3327" w:rsidRDefault="007B3327" w:rsidP="003E5BF9">
      <w:pPr>
        <w:pStyle w:val="a3"/>
        <w:ind w:left="0" w:firstLine="720"/>
        <w:jc w:val="both"/>
      </w:pPr>
      <w:r>
        <w:t>4.</w:t>
      </w:r>
      <w:r>
        <w:tab/>
        <w:t>Предварительные сроки решения;</w:t>
      </w:r>
    </w:p>
    <w:p w14:paraId="73B8135E" w14:textId="77777777" w:rsidR="00C840B2" w:rsidRPr="008C2E7D" w:rsidRDefault="007B3327" w:rsidP="003E5BF9">
      <w:pPr>
        <w:pStyle w:val="a3"/>
        <w:ind w:left="0" w:firstLine="720"/>
        <w:jc w:val="both"/>
      </w:pPr>
      <w:r>
        <w:t xml:space="preserve">После получения запроса, Менеджер Исполнителя на его основе согласует с Менеджером сервиса и переводит его на выполнение специалисту Исполнителя. Эскалация и ход работы по запросу фиксируется посредством </w:t>
      </w:r>
      <w:r w:rsidR="003B741D">
        <w:t>1С-Коннект</w:t>
      </w:r>
      <w:r w:rsidR="008C2E7D">
        <w:t>.</w:t>
      </w:r>
    </w:p>
    <w:p w14:paraId="77CC037E" w14:textId="77777777" w:rsidR="00C840B2" w:rsidRPr="00C444A2" w:rsidRDefault="00C840B2" w:rsidP="00E86675">
      <w:pPr>
        <w:pStyle w:val="a3"/>
        <w:numPr>
          <w:ilvl w:val="0"/>
          <w:numId w:val="1"/>
        </w:numPr>
        <w:tabs>
          <w:tab w:val="clear" w:pos="720"/>
          <w:tab w:val="left" w:pos="709"/>
        </w:tabs>
        <w:spacing w:after="200" w:line="276" w:lineRule="auto"/>
        <w:jc w:val="both"/>
        <w:rPr>
          <w:b/>
          <w:vanish/>
        </w:rPr>
      </w:pPr>
      <w:r w:rsidRPr="00C444A2">
        <w:rPr>
          <w:b/>
        </w:rPr>
        <w:lastRenderedPageBreak/>
        <w:t>Сроки (периоды) выполнения работ/оказания услуг:</w:t>
      </w:r>
    </w:p>
    <w:p w14:paraId="68AEECD6" w14:textId="77777777" w:rsidR="00E86675" w:rsidRPr="00E86675" w:rsidRDefault="00E86675" w:rsidP="00BD5EF4">
      <w:pPr>
        <w:pStyle w:val="a3"/>
        <w:tabs>
          <w:tab w:val="left" w:pos="709"/>
          <w:tab w:val="left" w:pos="1276"/>
        </w:tabs>
        <w:ind w:left="0"/>
        <w:jc w:val="both"/>
      </w:pPr>
    </w:p>
    <w:p w14:paraId="19C0B585" w14:textId="77777777" w:rsidR="00C840B2" w:rsidRPr="00AE71C5" w:rsidRDefault="00C840B2" w:rsidP="00BD5EF4">
      <w:pPr>
        <w:pStyle w:val="a3"/>
        <w:numPr>
          <w:ilvl w:val="1"/>
          <w:numId w:val="3"/>
        </w:numPr>
        <w:tabs>
          <w:tab w:val="left" w:pos="709"/>
          <w:tab w:val="left" w:pos="1276"/>
        </w:tabs>
        <w:ind w:left="709" w:hanging="709"/>
        <w:jc w:val="both"/>
      </w:pPr>
      <w:r w:rsidRPr="00AE71C5">
        <w:rPr>
          <w:b/>
        </w:rPr>
        <w:t>Начало выполнения работ/оказания услуг</w:t>
      </w:r>
      <w:r w:rsidRPr="00D44E6B">
        <w:t xml:space="preserve">: </w:t>
      </w:r>
      <w:r w:rsidRPr="00AE71C5">
        <w:rPr>
          <w:i/>
        </w:rPr>
        <w:t>с даты подписания договора.</w:t>
      </w:r>
    </w:p>
    <w:p w14:paraId="110078C0" w14:textId="77777777" w:rsidR="00C840B2" w:rsidRPr="00C36F83" w:rsidRDefault="00C840B2" w:rsidP="00BB3EAE">
      <w:pPr>
        <w:pStyle w:val="a3"/>
        <w:numPr>
          <w:ilvl w:val="1"/>
          <w:numId w:val="3"/>
        </w:numPr>
        <w:tabs>
          <w:tab w:val="left" w:pos="142"/>
          <w:tab w:val="num" w:pos="284"/>
          <w:tab w:val="left" w:pos="709"/>
        </w:tabs>
        <w:spacing w:after="200" w:line="276" w:lineRule="auto"/>
        <w:ind w:left="709" w:hanging="709"/>
        <w:jc w:val="both"/>
      </w:pPr>
      <w:r w:rsidRPr="00C36F83">
        <w:rPr>
          <w:b/>
        </w:rPr>
        <w:t>Окончание выполнения работ/оказания услуг</w:t>
      </w:r>
      <w:r w:rsidRPr="00D44E6B">
        <w:t>:</w:t>
      </w:r>
      <w:r w:rsidRPr="00873733">
        <w:t xml:space="preserve"> </w:t>
      </w:r>
      <w:r w:rsidR="003B741D">
        <w:t>до 31.</w:t>
      </w:r>
      <w:r w:rsidR="00917BBE" w:rsidRPr="00917BBE">
        <w:t>03</w:t>
      </w:r>
      <w:r w:rsidR="003B741D">
        <w:t>.202</w:t>
      </w:r>
      <w:r w:rsidR="00917BBE" w:rsidRPr="00917BBE">
        <w:t>5</w:t>
      </w:r>
      <w:r w:rsidR="003B741D">
        <w:t xml:space="preserve"> г.</w:t>
      </w:r>
    </w:p>
    <w:p w14:paraId="5A251186" w14:textId="77777777" w:rsidR="00C840B2" w:rsidRPr="00D44E6B" w:rsidRDefault="00C840B2" w:rsidP="002F6928">
      <w:pPr>
        <w:pStyle w:val="a3"/>
        <w:numPr>
          <w:ilvl w:val="1"/>
          <w:numId w:val="3"/>
        </w:numPr>
        <w:tabs>
          <w:tab w:val="left" w:pos="709"/>
          <w:tab w:val="left" w:pos="1276"/>
        </w:tabs>
        <w:spacing w:after="200" w:line="276" w:lineRule="auto"/>
        <w:jc w:val="both"/>
      </w:pPr>
      <w:r w:rsidRPr="00C36F83">
        <w:rPr>
          <w:b/>
        </w:rPr>
        <w:t>В случае если выполнени</w:t>
      </w:r>
      <w:r>
        <w:rPr>
          <w:b/>
        </w:rPr>
        <w:t>е</w:t>
      </w:r>
      <w:r w:rsidRPr="00C36F83">
        <w:rPr>
          <w:b/>
        </w:rPr>
        <w:t xml:space="preserve"> работ</w:t>
      </w:r>
      <w:r>
        <w:rPr>
          <w:b/>
        </w:rPr>
        <w:t xml:space="preserve">/оказание услуг должно осуществляться по графику выполнения работ/оказания услуг, </w:t>
      </w:r>
      <w:r w:rsidRPr="00C36F83">
        <w:rPr>
          <w:b/>
        </w:rPr>
        <w:t>то указывается График выполнения работ</w:t>
      </w:r>
      <w:r>
        <w:rPr>
          <w:b/>
        </w:rPr>
        <w:t>/оказания услуг</w:t>
      </w:r>
      <w:r w:rsidRPr="00C36F83">
        <w:rPr>
          <w:b/>
        </w:rPr>
        <w:t xml:space="preserve">: </w:t>
      </w:r>
      <w:r w:rsidR="002F6928" w:rsidRPr="002F6928">
        <w:t>Прием Запросов производится Исполнителем в рабочие дни, с 09:00 до 18:00.</w:t>
      </w:r>
      <w:r w:rsidR="00917BBE" w:rsidRPr="00917BBE">
        <w:t xml:space="preserve"> Предусмотреть возможность выполнения критических заявок в выходные дни.</w:t>
      </w:r>
    </w:p>
    <w:p w14:paraId="5B1E2F39" w14:textId="77777777" w:rsidR="00C840B2" w:rsidRDefault="00C840B2" w:rsidP="00E86675">
      <w:pPr>
        <w:pStyle w:val="a3"/>
        <w:numPr>
          <w:ilvl w:val="0"/>
          <w:numId w:val="3"/>
        </w:numPr>
        <w:tabs>
          <w:tab w:val="num" w:pos="0"/>
          <w:tab w:val="left" w:pos="709"/>
        </w:tabs>
        <w:spacing w:after="200" w:line="276" w:lineRule="auto"/>
        <w:ind w:left="0" w:firstLine="0"/>
        <w:jc w:val="both"/>
        <w:rPr>
          <w:b/>
        </w:rPr>
      </w:pPr>
      <w:r w:rsidRPr="00C26FA1">
        <w:rPr>
          <w:b/>
        </w:rPr>
        <w:t>Требования к условиям</w:t>
      </w:r>
      <w:r>
        <w:rPr>
          <w:b/>
        </w:rPr>
        <w:t xml:space="preserve"> выполнения работ/</w:t>
      </w:r>
      <w:r w:rsidRPr="00C26FA1">
        <w:rPr>
          <w:b/>
        </w:rPr>
        <w:t xml:space="preserve">оказания услуг: </w:t>
      </w:r>
    </w:p>
    <w:p w14:paraId="30068CFA" w14:textId="77777777" w:rsidR="00C840B2" w:rsidRDefault="002F6928" w:rsidP="002F6928">
      <w:pPr>
        <w:pStyle w:val="a3"/>
        <w:tabs>
          <w:tab w:val="left" w:pos="709"/>
        </w:tabs>
        <w:ind w:left="0"/>
        <w:jc w:val="both"/>
      </w:pPr>
      <w:r w:rsidRPr="002F6928">
        <w:t>Все регламентные работы, требующие остановки работы Сервиса должны быть согласованы Заказчиком и Исполнителем не позднее, чем за 8 (восемь) астрономических часов до начала работ.</w:t>
      </w:r>
    </w:p>
    <w:p w14:paraId="065B228C" w14:textId="77777777" w:rsidR="002F6928" w:rsidRDefault="002F6928" w:rsidP="002F6928">
      <w:pPr>
        <w:pStyle w:val="a6"/>
        <w:spacing w:before="0" w:after="0"/>
      </w:pPr>
      <w:r>
        <w:t>Порядок обработки обращений или изменений по Сервису: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77"/>
        <w:gridCol w:w="1675"/>
        <w:gridCol w:w="1386"/>
        <w:gridCol w:w="1759"/>
        <w:gridCol w:w="1701"/>
      </w:tblGrid>
      <w:tr w:rsidR="002F6928" w:rsidRPr="00980C8E" w14:paraId="5FB07C63" w14:textId="77777777" w:rsidTr="00422B48">
        <w:trPr>
          <w:trHeight w:val="14"/>
          <w:tblHeader/>
        </w:trPr>
        <w:tc>
          <w:tcPr>
            <w:tcW w:w="675" w:type="dxa"/>
            <w:shd w:val="clear" w:color="auto" w:fill="D9D9D9" w:themeFill="background1" w:themeFillShade="D9"/>
          </w:tcPr>
          <w:p w14:paraId="71491286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 w:rsidRPr="00980C8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77" w:type="dxa"/>
            <w:shd w:val="clear" w:color="auto" w:fill="D9D9D9" w:themeFill="background1" w:themeFillShade="D9"/>
          </w:tcPr>
          <w:p w14:paraId="1B588B54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Процесс</w:t>
            </w:r>
          </w:p>
        </w:tc>
        <w:tc>
          <w:tcPr>
            <w:tcW w:w="1675" w:type="dxa"/>
            <w:shd w:val="clear" w:color="auto" w:fill="D9D9D9" w:themeFill="background1" w:themeFillShade="D9"/>
          </w:tcPr>
          <w:p w14:paraId="2EE5D7AE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 w:rsidRPr="00980C8E">
              <w:rPr>
                <w:b/>
                <w:sz w:val="20"/>
                <w:szCs w:val="20"/>
              </w:rPr>
              <w:t>Классификация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14:paraId="428FF099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 w:rsidRPr="00980C8E">
              <w:rPr>
                <w:b/>
                <w:sz w:val="20"/>
                <w:szCs w:val="20"/>
              </w:rPr>
              <w:t>Инициирующий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270DF4E0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Согласующий трудозатраты Исполнителя</w:t>
            </w:r>
            <w:r w:rsidRPr="00980C8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D78004D" w14:textId="77777777" w:rsidR="002F6928" w:rsidRPr="00980C8E" w:rsidRDefault="002F6928" w:rsidP="002F69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Максимальное В</w:t>
            </w:r>
            <w:r w:rsidRPr="00980C8E">
              <w:rPr>
                <w:b/>
                <w:sz w:val="20"/>
                <w:szCs w:val="20"/>
              </w:rPr>
              <w:t>ремя решения (раб.часов)</w:t>
            </w:r>
          </w:p>
        </w:tc>
      </w:tr>
      <w:tr w:rsidR="002F6928" w:rsidRPr="00980C8E" w14:paraId="064B1C40" w14:textId="77777777" w:rsidTr="002F6928">
        <w:trPr>
          <w:trHeight w:val="401"/>
        </w:trPr>
        <w:tc>
          <w:tcPr>
            <w:tcW w:w="675" w:type="dxa"/>
            <w:shd w:val="clear" w:color="auto" w:fill="auto"/>
          </w:tcPr>
          <w:p w14:paraId="10A0C9D2" w14:textId="77777777" w:rsidR="002F6928" w:rsidRPr="00980C8E" w:rsidRDefault="002F6928" w:rsidP="002F6928">
            <w:pPr>
              <w:pStyle w:val="a3"/>
              <w:numPr>
                <w:ilvl w:val="0"/>
                <w:numId w:val="5"/>
              </w:numPr>
              <w:tabs>
                <w:tab w:val="left" w:pos="463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14:paraId="036B2754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Консультация пользователя</w:t>
            </w:r>
          </w:p>
        </w:tc>
        <w:tc>
          <w:tcPr>
            <w:tcW w:w="1675" w:type="dxa"/>
            <w:shd w:val="clear" w:color="auto" w:fill="auto"/>
          </w:tcPr>
          <w:p w14:paraId="40D0712C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информации </w:t>
            </w:r>
          </w:p>
        </w:tc>
        <w:tc>
          <w:tcPr>
            <w:tcW w:w="1386" w:type="dxa"/>
            <w:shd w:val="clear" w:color="auto" w:fill="auto"/>
          </w:tcPr>
          <w:p w14:paraId="17926C8B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59" w:type="dxa"/>
            <w:shd w:val="clear" w:color="auto" w:fill="auto"/>
          </w:tcPr>
          <w:p w14:paraId="675AD5E1" w14:textId="77777777" w:rsidR="002F6928" w:rsidRPr="004F0528" w:rsidRDefault="002F6928" w:rsidP="002F6928">
            <w:pPr>
              <w:rPr>
                <w:sz w:val="20"/>
                <w:szCs w:val="20"/>
              </w:rPr>
            </w:pPr>
            <w:r w:rsidRPr="004F0528"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01" w:type="dxa"/>
            <w:shd w:val="clear" w:color="auto" w:fill="auto"/>
          </w:tcPr>
          <w:p w14:paraId="22CBFA39" w14:textId="77777777" w:rsidR="002F6928" w:rsidRPr="00980C8E" w:rsidRDefault="002F6928" w:rsidP="002F6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F6928" w:rsidRPr="00980C8E" w14:paraId="5B72C2E1" w14:textId="77777777" w:rsidTr="002F6928">
        <w:trPr>
          <w:trHeight w:val="507"/>
        </w:trPr>
        <w:tc>
          <w:tcPr>
            <w:tcW w:w="675" w:type="dxa"/>
            <w:shd w:val="clear" w:color="auto" w:fill="auto"/>
          </w:tcPr>
          <w:p w14:paraId="0A8777EE" w14:textId="77777777" w:rsidR="002F6928" w:rsidRPr="00980C8E" w:rsidRDefault="002F6928" w:rsidP="002F6928">
            <w:pPr>
              <w:pStyle w:val="a3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14:paraId="0A108D2D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 w:rsidRPr="00980C8E">
              <w:rPr>
                <w:sz w:val="20"/>
                <w:szCs w:val="20"/>
              </w:rPr>
              <w:t>Не классифицировано</w:t>
            </w:r>
          </w:p>
        </w:tc>
        <w:tc>
          <w:tcPr>
            <w:tcW w:w="1675" w:type="dxa"/>
            <w:shd w:val="clear" w:color="auto" w:fill="auto"/>
          </w:tcPr>
          <w:p w14:paraId="3804B52A" w14:textId="77777777" w:rsidR="002F6928" w:rsidRPr="00D6765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на обслуживание</w:t>
            </w:r>
          </w:p>
        </w:tc>
        <w:tc>
          <w:tcPr>
            <w:tcW w:w="1386" w:type="dxa"/>
            <w:shd w:val="clear" w:color="auto" w:fill="auto"/>
          </w:tcPr>
          <w:p w14:paraId="27A6E07B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59" w:type="dxa"/>
            <w:shd w:val="clear" w:color="auto" w:fill="auto"/>
          </w:tcPr>
          <w:p w14:paraId="47FE8874" w14:textId="77777777" w:rsidR="002F6928" w:rsidRPr="004F0528" w:rsidRDefault="002F6928" w:rsidP="002F6928">
            <w:pPr>
              <w:rPr>
                <w:sz w:val="20"/>
                <w:szCs w:val="20"/>
              </w:rPr>
            </w:pPr>
            <w:r w:rsidRPr="004F0528"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01" w:type="dxa"/>
            <w:shd w:val="clear" w:color="auto" w:fill="auto"/>
          </w:tcPr>
          <w:p w14:paraId="0AC5A5B5" w14:textId="77777777" w:rsidR="002F6928" w:rsidRPr="00980C8E" w:rsidRDefault="002F6928" w:rsidP="002F6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2F6928" w:rsidRPr="00980C8E" w14:paraId="0E4E52A2" w14:textId="77777777" w:rsidTr="00422B48">
        <w:trPr>
          <w:trHeight w:val="517"/>
        </w:trPr>
        <w:tc>
          <w:tcPr>
            <w:tcW w:w="675" w:type="dxa"/>
            <w:shd w:val="clear" w:color="auto" w:fill="auto"/>
          </w:tcPr>
          <w:p w14:paraId="5CAB1F6F" w14:textId="77777777" w:rsidR="002F6928" w:rsidRPr="00980C8E" w:rsidRDefault="002F6928" w:rsidP="002F6928">
            <w:pPr>
              <w:pStyle w:val="a3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14:paraId="2BE1BC2B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 w:rsidRPr="00980C8E">
              <w:rPr>
                <w:sz w:val="20"/>
                <w:szCs w:val="20"/>
              </w:rPr>
              <w:t>Не классифицировано</w:t>
            </w:r>
          </w:p>
        </w:tc>
        <w:tc>
          <w:tcPr>
            <w:tcW w:w="1675" w:type="dxa"/>
            <w:shd w:val="clear" w:color="auto" w:fill="auto"/>
          </w:tcPr>
          <w:p w14:paraId="0DFC851B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на изменение</w:t>
            </w:r>
          </w:p>
        </w:tc>
        <w:tc>
          <w:tcPr>
            <w:tcW w:w="1386" w:type="dxa"/>
            <w:shd w:val="clear" w:color="auto" w:fill="auto"/>
          </w:tcPr>
          <w:p w14:paraId="2B8B1B3A" w14:textId="77777777" w:rsidR="002F6928" w:rsidRPr="00980C8E" w:rsidRDefault="002F6928" w:rsidP="002F6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59" w:type="dxa"/>
            <w:shd w:val="clear" w:color="auto" w:fill="auto"/>
          </w:tcPr>
          <w:p w14:paraId="12A03F50" w14:textId="77777777" w:rsidR="002F6928" w:rsidRPr="004F0528" w:rsidRDefault="002F6928" w:rsidP="002F6928">
            <w:pPr>
              <w:rPr>
                <w:sz w:val="20"/>
                <w:szCs w:val="20"/>
              </w:rPr>
            </w:pPr>
            <w:r w:rsidRPr="004F0528">
              <w:rPr>
                <w:sz w:val="20"/>
                <w:szCs w:val="20"/>
              </w:rPr>
              <w:t>Менеджер сервиса</w:t>
            </w:r>
          </w:p>
        </w:tc>
        <w:tc>
          <w:tcPr>
            <w:tcW w:w="1701" w:type="dxa"/>
            <w:shd w:val="clear" w:color="auto" w:fill="auto"/>
          </w:tcPr>
          <w:p w14:paraId="28A99F3B" w14:textId="77777777" w:rsidR="002F6928" w:rsidRPr="00980C8E" w:rsidRDefault="002F6928" w:rsidP="002F6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согласованию</w:t>
            </w:r>
          </w:p>
        </w:tc>
      </w:tr>
    </w:tbl>
    <w:p w14:paraId="6DC4CD2B" w14:textId="77777777" w:rsidR="002F6928" w:rsidRDefault="002F6928" w:rsidP="002F6928">
      <w:pPr>
        <w:pStyle w:val="a6"/>
        <w:spacing w:before="0" w:after="0"/>
      </w:pPr>
      <w:r>
        <w:t>В случае возникновения Инцидента необходимо руководствоваться следующей таблицей приоритетов: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312"/>
        <w:gridCol w:w="1393"/>
        <w:gridCol w:w="2058"/>
        <w:gridCol w:w="2283"/>
        <w:gridCol w:w="2299"/>
      </w:tblGrid>
      <w:tr w:rsidR="002F6928" w14:paraId="7ACFA92A" w14:textId="77777777" w:rsidTr="002F6928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CCEE" w14:textId="77777777" w:rsidR="002F6928" w:rsidRDefault="002F6928" w:rsidP="002F6928">
            <w:pPr>
              <w:jc w:val="center"/>
            </w:pP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D6585ED" w14:textId="77777777" w:rsidR="002F6928" w:rsidRDefault="002F6928" w:rsidP="002F6928">
            <w:pPr>
              <w:jc w:val="center"/>
            </w:pPr>
            <w:r>
              <w:t>Воздействие</w:t>
            </w:r>
          </w:p>
        </w:tc>
      </w:tr>
      <w:tr w:rsidR="002F6928" w14:paraId="72223B49" w14:textId="77777777" w:rsidTr="002F6928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8D2" w14:textId="77777777" w:rsidR="002F6928" w:rsidRDefault="002F6928" w:rsidP="002F6928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3DCF" w14:textId="77777777" w:rsidR="002F6928" w:rsidRDefault="002F6928" w:rsidP="002F6928">
            <w:pPr>
              <w:jc w:val="center"/>
            </w:pPr>
            <w:r>
              <w:t>Описание влияния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EC5E68B" w14:textId="77777777" w:rsidR="002F6928" w:rsidRDefault="002F6928" w:rsidP="002F6928">
            <w:pPr>
              <w:ind w:left="125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Инцидент влияет на работу Сервиса во всей компании.</w:t>
            </w:r>
          </w:p>
          <w:p w14:paraId="392A531D" w14:textId="77777777" w:rsidR="002F6928" w:rsidRDefault="002F6928" w:rsidP="002F6928">
            <w:pPr>
              <w:ind w:left="125"/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C359AD" w14:textId="77777777" w:rsidR="002F6928" w:rsidRDefault="002F6928" w:rsidP="002F6928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Инцидент влияет на работу Сервиса у группы пользователей.</w:t>
            </w:r>
          </w:p>
          <w:p w14:paraId="0C540908" w14:textId="77777777" w:rsidR="002F6928" w:rsidRPr="00F22989" w:rsidRDefault="002F6928" w:rsidP="002F6928">
            <w:pPr>
              <w:rPr>
                <w:sz w:val="22"/>
                <w:lang w:eastAsia="en-US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EB40D1" w14:textId="77777777" w:rsidR="002F6928" w:rsidRDefault="002F6928" w:rsidP="002F6928">
            <w:pPr>
              <w:rPr>
                <w:sz w:val="22"/>
                <w:szCs w:val="22"/>
              </w:rPr>
            </w:pPr>
            <w:r>
              <w:rPr>
                <w:sz w:val="22"/>
                <w:lang w:eastAsia="en-US"/>
              </w:rPr>
              <w:t>Инцидент влияет на работу Сервиса у 1 пользователя.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F6928" w14:paraId="6AC201D2" w14:textId="77777777" w:rsidTr="002F6928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438D" w14:textId="77777777" w:rsidR="002F6928" w:rsidRDefault="002F6928" w:rsidP="002F6928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3E94" w14:textId="77777777" w:rsidR="002F6928" w:rsidRDefault="002F6928" w:rsidP="002F6928">
            <w:pPr>
              <w:jc w:val="center"/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1BAA31C" w14:textId="77777777" w:rsidR="002F6928" w:rsidRDefault="002F6928" w:rsidP="002F6928">
            <w:pPr>
              <w:jc w:val="center"/>
            </w:pPr>
            <w:r>
              <w:t>Высокое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10103FDE" w14:textId="77777777" w:rsidR="002F6928" w:rsidRPr="00376AB3" w:rsidRDefault="002F6928" w:rsidP="002F6928">
            <w:pPr>
              <w:jc w:val="center"/>
            </w:pPr>
            <w:r>
              <w:t>Среднее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A6EE131" w14:textId="77777777" w:rsidR="002F6928" w:rsidRDefault="002F6928" w:rsidP="002F6928">
            <w:pPr>
              <w:jc w:val="center"/>
            </w:pPr>
            <w:r>
              <w:t>Низкое</w:t>
            </w:r>
          </w:p>
        </w:tc>
      </w:tr>
      <w:tr w:rsidR="002F6928" w14:paraId="6A9CBDF3" w14:textId="77777777" w:rsidTr="002F6928"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CCBA25" w14:textId="77777777" w:rsidR="002F6928" w:rsidRDefault="002F6928" w:rsidP="002F6928">
            <w:pPr>
              <w:jc w:val="center"/>
            </w:pPr>
            <w:r>
              <w:t>Срочность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0DE3A6" w14:textId="77777777" w:rsidR="002F6928" w:rsidRDefault="002F6928" w:rsidP="002F6928">
            <w:pPr>
              <w:jc w:val="center"/>
            </w:pPr>
            <w:r>
              <w:t>Очень высокая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38B7" w14:textId="77777777" w:rsidR="002F6928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7D0C" w14:textId="77777777" w:rsidR="002F6928" w:rsidRPr="00376AB3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3AE1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F6928" w14:paraId="02737812" w14:textId="77777777" w:rsidTr="002F692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3008EB" w14:textId="77777777" w:rsidR="002F6928" w:rsidRDefault="002F6928" w:rsidP="002F6928"/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FD2D997" w14:textId="77777777" w:rsidR="002F6928" w:rsidRDefault="002F6928" w:rsidP="002F6928">
            <w:pPr>
              <w:jc w:val="center"/>
            </w:pPr>
            <w:r>
              <w:t>Высокая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54DE" w14:textId="77777777" w:rsidR="002F6928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8869" w14:textId="77777777" w:rsidR="002F6928" w:rsidRDefault="002F6928" w:rsidP="002F6928">
            <w:pPr>
              <w:jc w:val="center"/>
            </w:pPr>
            <w: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1416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F6928" w14:paraId="22EFA389" w14:textId="77777777" w:rsidTr="002F692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D2097B" w14:textId="77777777" w:rsidR="002F6928" w:rsidRDefault="002F6928" w:rsidP="002F6928"/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6EC27D57" w14:textId="77777777" w:rsidR="002F6928" w:rsidRPr="00C27429" w:rsidRDefault="002F6928" w:rsidP="002F6928">
            <w:pPr>
              <w:jc w:val="center"/>
            </w:pPr>
            <w:r>
              <w:t>Средняя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524A" w14:textId="77777777" w:rsidR="002F6928" w:rsidRDefault="002F6928" w:rsidP="002F6928">
            <w:pPr>
              <w:jc w:val="center"/>
            </w:pPr>
            <w: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B913" w14:textId="77777777" w:rsidR="002F6928" w:rsidRDefault="002F6928" w:rsidP="002F6928">
            <w:pPr>
              <w:jc w:val="center"/>
            </w:pPr>
            <w: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DFB9" w14:textId="77777777" w:rsidR="002F6928" w:rsidRDefault="002F6928" w:rsidP="002F6928">
            <w:pPr>
              <w:jc w:val="center"/>
            </w:pPr>
            <w:r>
              <w:t>3</w:t>
            </w:r>
          </w:p>
        </w:tc>
      </w:tr>
      <w:tr w:rsidR="002F6928" w14:paraId="4DF58B38" w14:textId="77777777" w:rsidTr="002F692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84C0" w14:textId="77777777" w:rsidR="002F6928" w:rsidRDefault="002F6928" w:rsidP="002F6928"/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E2EAC9D" w14:textId="77777777" w:rsidR="002F6928" w:rsidDel="00C27429" w:rsidRDefault="002F6928" w:rsidP="002F6928">
            <w:pPr>
              <w:jc w:val="center"/>
            </w:pPr>
            <w:r>
              <w:t>Низкая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EE55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10EB" w14:textId="77777777" w:rsidR="002F6928" w:rsidRPr="008856C0" w:rsidRDefault="002F6928" w:rsidP="002F692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947" w14:textId="77777777" w:rsidR="002F6928" w:rsidRDefault="002F6928" w:rsidP="002F6928">
            <w:pPr>
              <w:jc w:val="center"/>
            </w:pPr>
            <w:r>
              <w:t>4</w:t>
            </w:r>
          </w:p>
        </w:tc>
      </w:tr>
      <w:tr w:rsidR="002F6928" w14:paraId="5C417E1C" w14:textId="77777777" w:rsidTr="002F6928"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C68C" w14:textId="77777777" w:rsidR="002F6928" w:rsidRDefault="002F6928" w:rsidP="002F6928">
            <w:pPr>
              <w:jc w:val="center"/>
              <w:rPr>
                <w:sz w:val="22"/>
                <w:szCs w:val="22"/>
              </w:rPr>
            </w:pPr>
            <w:r>
              <w:t>Критерий выполнения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D594" w14:textId="77777777" w:rsidR="002F6928" w:rsidRDefault="002F6928" w:rsidP="002F6928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Инцидент решен или найдено обходное решение</w:t>
            </w:r>
          </w:p>
        </w:tc>
      </w:tr>
    </w:tbl>
    <w:p w14:paraId="578FCEDD" w14:textId="77777777" w:rsidR="002F6928" w:rsidRDefault="002F6928" w:rsidP="002F6928">
      <w:pPr>
        <w:pStyle w:val="a6"/>
        <w:spacing w:before="0" w:after="0"/>
      </w:pPr>
      <w:r>
        <w:t>Зависимость времени решения от приоритета Запросов:</w:t>
      </w:r>
    </w:p>
    <w:tbl>
      <w:tblPr>
        <w:tblStyle w:val="a7"/>
        <w:tblW w:w="9617" w:type="dxa"/>
        <w:tblLayout w:type="fixed"/>
        <w:tblLook w:val="04A0" w:firstRow="1" w:lastRow="0" w:firstColumn="1" w:lastColumn="0" w:noHBand="0" w:noVBand="1"/>
      </w:tblPr>
      <w:tblGrid>
        <w:gridCol w:w="2573"/>
        <w:gridCol w:w="3158"/>
        <w:gridCol w:w="3886"/>
      </w:tblGrid>
      <w:tr w:rsidR="002F6928" w14:paraId="2C045B74" w14:textId="77777777" w:rsidTr="002F6928">
        <w:trPr>
          <w:trHeight w:val="575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D432" w14:textId="77777777" w:rsidR="002F6928" w:rsidRDefault="002F6928" w:rsidP="002F6928">
            <w:pPr>
              <w:jc w:val="center"/>
            </w:pPr>
            <w:r>
              <w:t>Код приоритета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48D2" w14:textId="77777777" w:rsidR="002F6928" w:rsidRDefault="002F6928" w:rsidP="002F6928">
            <w:r>
              <w:t>Описание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8525" w14:textId="77777777" w:rsidR="002F6928" w:rsidRDefault="002F6928" w:rsidP="002F6928">
            <w:r>
              <w:t>Максимальное Время решения</w:t>
            </w:r>
          </w:p>
          <w:p w14:paraId="6DBAA2CC" w14:textId="77777777" w:rsidR="002F6928" w:rsidRDefault="002F6928" w:rsidP="002F6928">
            <w:r>
              <w:t xml:space="preserve"> (раб. ч.)</w:t>
            </w:r>
          </w:p>
        </w:tc>
      </w:tr>
      <w:tr w:rsidR="002F6928" w14:paraId="3CC04264" w14:textId="77777777" w:rsidTr="002F6928">
        <w:trPr>
          <w:trHeight w:val="27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547FC" w14:textId="77777777" w:rsidR="002F6928" w:rsidRDefault="002F6928" w:rsidP="002F6928">
            <w:pPr>
              <w:jc w:val="center"/>
            </w:pPr>
            <w:r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5608" w14:textId="77777777" w:rsidR="002F6928" w:rsidRDefault="002F6928" w:rsidP="002F6928">
            <w:r>
              <w:t>Критический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2F53" w14:textId="77777777" w:rsidR="002F6928" w:rsidRDefault="002F6928" w:rsidP="002F6928">
            <w:r>
              <w:t>2</w:t>
            </w:r>
          </w:p>
        </w:tc>
      </w:tr>
      <w:tr w:rsidR="002F6928" w14:paraId="5C7FC425" w14:textId="77777777" w:rsidTr="002F6928">
        <w:trPr>
          <w:trHeight w:val="26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DBDB" w14:textId="77777777" w:rsidR="002F6928" w:rsidRDefault="002F6928" w:rsidP="002F6928">
            <w:pPr>
              <w:jc w:val="center"/>
            </w:pPr>
            <w:r>
              <w:t>2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3F1D" w14:textId="77777777" w:rsidR="002F6928" w:rsidRDefault="002F6928" w:rsidP="002F6928">
            <w:r>
              <w:t>Высокий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4494" w14:textId="77777777" w:rsidR="002F6928" w:rsidRDefault="002F6928" w:rsidP="002F6928">
            <w:r>
              <w:t>3</w:t>
            </w:r>
          </w:p>
        </w:tc>
      </w:tr>
      <w:tr w:rsidR="002F6928" w14:paraId="4597BD4E" w14:textId="77777777" w:rsidTr="002F6928">
        <w:trPr>
          <w:trHeight w:val="267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AC3D" w14:textId="77777777" w:rsidR="002F6928" w:rsidRDefault="002F6928" w:rsidP="002F6928">
            <w:pPr>
              <w:jc w:val="center"/>
            </w:pPr>
            <w:r>
              <w:t>3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701B" w14:textId="77777777" w:rsidR="002F6928" w:rsidRDefault="002F6928" w:rsidP="002F6928">
            <w:r>
              <w:t>Средний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4BE" w14:textId="77777777" w:rsidR="002F6928" w:rsidRDefault="002F6928" w:rsidP="002F6928">
            <w:r>
              <w:t>4,5</w:t>
            </w:r>
          </w:p>
        </w:tc>
      </w:tr>
      <w:tr w:rsidR="002F6928" w14:paraId="37EBDDDC" w14:textId="77777777" w:rsidTr="002F6928">
        <w:trPr>
          <w:trHeight w:val="27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42D5" w14:textId="77777777" w:rsidR="002F6928" w:rsidRDefault="002F6928" w:rsidP="002F6928">
            <w:pPr>
              <w:jc w:val="center"/>
            </w:pPr>
            <w:r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DBFE" w14:textId="77777777" w:rsidR="002F6928" w:rsidRDefault="002F6928" w:rsidP="002F6928">
            <w:r>
              <w:t>Низкий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675A" w14:textId="77777777" w:rsidR="002F6928" w:rsidRDefault="002F6928" w:rsidP="002F6928">
            <w:r>
              <w:t>По согласованию</w:t>
            </w:r>
          </w:p>
        </w:tc>
      </w:tr>
    </w:tbl>
    <w:p w14:paraId="6EAB058E" w14:textId="77777777" w:rsidR="002F6928" w:rsidRDefault="002F6928" w:rsidP="002F6928"/>
    <w:p w14:paraId="3201011D" w14:textId="77777777" w:rsidR="002F6928" w:rsidRDefault="002F6928" w:rsidP="002F6928">
      <w:pPr>
        <w:jc w:val="both"/>
      </w:pPr>
      <w:r>
        <w:t xml:space="preserve">Реальное время решения Инцидента может быть изменено в большую сторону в случае объективной ситуации, признаваемой обеими сторонами и только по согласованию </w:t>
      </w:r>
      <w:r w:rsidRPr="00C50743">
        <w:t>с Менеджером с</w:t>
      </w:r>
      <w:r>
        <w:t>ервиса.</w:t>
      </w:r>
    </w:p>
    <w:p w14:paraId="6B9477FF" w14:textId="77777777" w:rsidR="008C2E7D" w:rsidRDefault="008C2E7D" w:rsidP="008C2E7D">
      <w:pPr>
        <w:jc w:val="both"/>
      </w:pPr>
      <w:r>
        <w:t xml:space="preserve">Одновременно в процессе решения может находиться не более одного Запроса с приоритетом «Критический». Всего в процессе решения одновременно может находиться не более трех Запросов с приоритетом «Высокий» и ниже. Запросы, поступающие в </w:t>
      </w:r>
      <w:r>
        <w:lastRenderedPageBreak/>
        <w:t>обработку сверх трех обрабатываемых одновременно Запросов, ставятся в очередь на обработку с соответствующим изменением срока решения.</w:t>
      </w:r>
    </w:p>
    <w:p w14:paraId="39CC4FE6" w14:textId="77777777" w:rsidR="008C2E7D" w:rsidRDefault="008C2E7D" w:rsidP="008C2E7D">
      <w:pPr>
        <w:jc w:val="both"/>
      </w:pPr>
      <w:r>
        <w:t>При согласовании Менеджером сервиса и Менеджером исполнителя, несколько Запросов с приоритетом «Критический» могут быть объединены в один Запрос на основании общей причины, при этом срок решения объединенного Запроса не изменяется.</w:t>
      </w:r>
    </w:p>
    <w:p w14:paraId="6E21F182" w14:textId="77777777" w:rsidR="008C2E7D" w:rsidRDefault="008C2E7D" w:rsidP="008C2E7D">
      <w:pPr>
        <w:jc w:val="both"/>
      </w:pPr>
      <w:r w:rsidRPr="0011715D">
        <w:t>В случае если оценка Исполнителем З</w:t>
      </w:r>
      <w:r>
        <w:t>апроса</w:t>
      </w:r>
      <w:r w:rsidRPr="0011715D">
        <w:t xml:space="preserve"> не пр</w:t>
      </w:r>
      <w:r>
        <w:t>евышает 0,5</w:t>
      </w:r>
      <w:r w:rsidRPr="0011715D">
        <w:t xml:space="preserve"> (</w:t>
      </w:r>
      <w:r>
        <w:t>половину</w:t>
      </w:r>
      <w:r w:rsidRPr="0011715D">
        <w:t>) час</w:t>
      </w:r>
      <w:r>
        <w:t>а,</w:t>
      </w:r>
      <w:r w:rsidRPr="0011715D">
        <w:t xml:space="preserve"> Исполнитель может приступить к оказанию </w:t>
      </w:r>
      <w:r>
        <w:t>У</w:t>
      </w:r>
      <w:r w:rsidRPr="0011715D">
        <w:t xml:space="preserve">слуг в соответствии с </w:t>
      </w:r>
      <w:r>
        <w:t>Запросом</w:t>
      </w:r>
      <w:r w:rsidRPr="0011715D">
        <w:t xml:space="preserve"> без предварительного утверждения </w:t>
      </w:r>
      <w:r>
        <w:t>Времени решения</w:t>
      </w:r>
      <w:r w:rsidRPr="0011715D">
        <w:t xml:space="preserve">. В этом случае, </w:t>
      </w:r>
      <w:r>
        <w:t>Запрос</w:t>
      </w:r>
      <w:r w:rsidRPr="0011715D">
        <w:t xml:space="preserve"> счит</w:t>
      </w:r>
      <w:r>
        <w:t>ается согласованной с трудозатратами 0,5</w:t>
      </w:r>
      <w:r w:rsidRPr="0011715D">
        <w:t xml:space="preserve"> (</w:t>
      </w:r>
      <w:r>
        <w:t>половина</w:t>
      </w:r>
      <w:r w:rsidRPr="0011715D">
        <w:t>) час</w:t>
      </w:r>
      <w:r>
        <w:t>а.</w:t>
      </w:r>
    </w:p>
    <w:p w14:paraId="273B08F5" w14:textId="77777777" w:rsidR="008C2E7D" w:rsidRDefault="008C2E7D" w:rsidP="008C2E7D">
      <w:pPr>
        <w:jc w:val="both"/>
      </w:pPr>
      <w:r>
        <w:t xml:space="preserve">Запрос на консультацию должен быть оформлен в </w:t>
      </w:r>
      <w:r>
        <w:rPr>
          <w:lang w:val="en-US"/>
        </w:rPr>
        <w:t>SM</w:t>
      </w:r>
      <w:r>
        <w:t xml:space="preserve"> с указанием конкретных вопросов и темы для консультации. Консультация оказывается в размере не менее 0,5 (половина) часа.</w:t>
      </w:r>
    </w:p>
    <w:p w14:paraId="1ED354E1" w14:textId="77777777" w:rsidR="00C840B2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>
        <w:rPr>
          <w:b/>
        </w:rPr>
        <w:t xml:space="preserve">Порядок и условия контроля выполнения работ/оказания услуг: </w:t>
      </w:r>
    </w:p>
    <w:p w14:paraId="2C6C0638" w14:textId="77777777" w:rsidR="00240890" w:rsidRDefault="00240890" w:rsidP="008C2E7D">
      <w:pPr>
        <w:pStyle w:val="a3"/>
        <w:ind w:left="0"/>
        <w:jc w:val="both"/>
      </w:pPr>
      <w:r>
        <w:t>После выполнения Запроса в течение 5 (пяти) рабочих дней Заказчик должен вернуть Запрос на Исполнителя с соответствующим описанием проблемы в случае, если результат выполнения не удовлетворяет требованиям, указанным в Запросе.</w:t>
      </w:r>
    </w:p>
    <w:p w14:paraId="47375AF3" w14:textId="77777777" w:rsidR="008C2E7D" w:rsidRPr="008C2E7D" w:rsidRDefault="008C2E7D" w:rsidP="008C2E7D">
      <w:pPr>
        <w:pStyle w:val="a3"/>
        <w:ind w:left="0"/>
        <w:jc w:val="both"/>
        <w:rPr>
          <w:bCs/>
        </w:rPr>
      </w:pPr>
      <w:r w:rsidRPr="008C2E7D">
        <w:rPr>
          <w:bCs/>
        </w:rPr>
        <w:t xml:space="preserve">Запросы, акцептованные в </w:t>
      </w:r>
      <w:r w:rsidR="005406B5">
        <w:rPr>
          <w:bCs/>
        </w:rPr>
        <w:t>1С-Коннект</w:t>
      </w:r>
      <w:r w:rsidRPr="008C2E7D">
        <w:rPr>
          <w:bCs/>
        </w:rPr>
        <w:t xml:space="preserve"> (оцененные на хорошо и удовлетворительно), утверждаются автоматически.</w:t>
      </w:r>
    </w:p>
    <w:p w14:paraId="31A8F67E" w14:textId="77777777" w:rsidR="00C840B2" w:rsidRPr="00240890" w:rsidRDefault="008C2E7D" w:rsidP="008C2E7D">
      <w:pPr>
        <w:pStyle w:val="a3"/>
        <w:tabs>
          <w:tab w:val="left" w:pos="709"/>
        </w:tabs>
        <w:ind w:left="0"/>
        <w:jc w:val="both"/>
        <w:rPr>
          <w:bCs/>
        </w:rPr>
      </w:pPr>
      <w:r w:rsidRPr="00240890">
        <w:rPr>
          <w:bCs/>
        </w:rPr>
        <w:t>Неакцептованные заказчиком Запросы (выполненные в предыдущем месяце) утверждаются Заказчиком в течение текущего месяца и оплачиваются в следующем отчетном месяце</w:t>
      </w:r>
      <w:r w:rsidR="003A3EF0" w:rsidRPr="00240890">
        <w:rPr>
          <w:bCs/>
        </w:rPr>
        <w:t>.</w:t>
      </w:r>
    </w:p>
    <w:p w14:paraId="3A050DED" w14:textId="77777777" w:rsidR="00240890" w:rsidRPr="00240890" w:rsidRDefault="00240890" w:rsidP="008C2E7D">
      <w:pPr>
        <w:pStyle w:val="a3"/>
        <w:tabs>
          <w:tab w:val="left" w:pos="709"/>
        </w:tabs>
        <w:ind w:left="0"/>
        <w:jc w:val="both"/>
      </w:pPr>
      <w:r w:rsidRPr="00240890">
        <w:t>По факту оказания Услуг, Исполнитель ведёт учёт времени исполнения Запросов Заказчика и соответствующих этим Запросам трудозатрат.</w:t>
      </w:r>
      <w:r>
        <w:t xml:space="preserve"> </w:t>
      </w:r>
      <w:r w:rsidRPr="00240890">
        <w:t xml:space="preserve">Исполнитель формирует и в течение 5 (пяти) рабочих дней месяца, следующего за отчетным, направляет по электронной почте на утверждение Менеджеру сервиса Заказчика рабочий отчет </w:t>
      </w:r>
      <w:r>
        <w:t>утвержденной формы</w:t>
      </w:r>
      <w:r w:rsidRPr="00240890">
        <w:t xml:space="preserve">, с описанием оказанных Исполнителем услуг </w:t>
      </w:r>
      <w:r>
        <w:t>за предыдущий месяц.</w:t>
      </w:r>
    </w:p>
    <w:p w14:paraId="6EF401E1" w14:textId="77777777" w:rsidR="00C840B2" w:rsidRPr="00856B23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  <w:bCs/>
        </w:rPr>
      </w:pPr>
      <w:r w:rsidRPr="00ED25FA">
        <w:rPr>
          <w:b/>
          <w:bCs/>
        </w:rPr>
        <w:t>Требования к качеству</w:t>
      </w:r>
      <w:r>
        <w:rPr>
          <w:b/>
          <w:bCs/>
        </w:rPr>
        <w:t xml:space="preserve"> работ/</w:t>
      </w:r>
      <w:r w:rsidRPr="00ED25FA">
        <w:rPr>
          <w:b/>
          <w:bCs/>
        </w:rPr>
        <w:t xml:space="preserve">услуг, а также </w:t>
      </w:r>
      <w:r>
        <w:rPr>
          <w:b/>
          <w:bCs/>
        </w:rPr>
        <w:t>тех</w:t>
      </w:r>
      <w:r w:rsidRPr="00ED25FA">
        <w:rPr>
          <w:b/>
          <w:bCs/>
        </w:rPr>
        <w:t xml:space="preserve">нологиям, используемым </w:t>
      </w:r>
      <w:r>
        <w:rPr>
          <w:b/>
          <w:bCs/>
        </w:rPr>
        <w:t>при выполнении работ/оказании услуг:</w:t>
      </w:r>
      <w:r w:rsidR="00856B23">
        <w:rPr>
          <w:b/>
          <w:bCs/>
        </w:rPr>
        <w:t xml:space="preserve"> </w:t>
      </w:r>
      <w:r w:rsidR="00856B23" w:rsidRPr="00856B23">
        <w:rPr>
          <w:bCs/>
        </w:rPr>
        <w:t>Услуги</w:t>
      </w:r>
      <w:r w:rsidR="00240890">
        <w:rPr>
          <w:bCs/>
        </w:rPr>
        <w:t xml:space="preserve"> </w:t>
      </w:r>
      <w:r w:rsidR="00856B23" w:rsidRPr="00856B23">
        <w:rPr>
          <w:bCs/>
        </w:rPr>
        <w:t>оказываются на надлежащем профессиональном уровне.</w:t>
      </w:r>
      <w:r w:rsidR="00917BBE" w:rsidRPr="00917BBE">
        <w:t xml:space="preserve"> </w:t>
      </w:r>
      <w:r w:rsidR="00917BBE" w:rsidRPr="00917BBE">
        <w:rPr>
          <w:bCs/>
        </w:rPr>
        <w:t>Заказчик оставляет за собой право вызова специалиста к месту проведения работ, в тех случаях, когда устранение проблемы удалённо является невозможным. В остальное время Исполнитель обязан предоставлять услуги используя телекоммуникационные каналы связи (интернет, телефон).</w:t>
      </w:r>
    </w:p>
    <w:p w14:paraId="21F90B34" w14:textId="77777777" w:rsidR="00C840B2" w:rsidRPr="002847D9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  <w:bCs/>
        </w:rPr>
        <w:t>Требован</w:t>
      </w:r>
      <w:r>
        <w:rPr>
          <w:b/>
          <w:bCs/>
        </w:rPr>
        <w:t xml:space="preserve">ия к результатам </w:t>
      </w:r>
      <w:r>
        <w:rPr>
          <w:b/>
        </w:rPr>
        <w:t>выполнения работ/</w:t>
      </w:r>
      <w:r>
        <w:rPr>
          <w:b/>
          <w:bCs/>
        </w:rPr>
        <w:t xml:space="preserve">оказания услуг: </w:t>
      </w:r>
      <w:r w:rsidR="00917BBE">
        <w:t>Результаты выполнения работ/оказания услуг должны  удовлетворять требованиям инициатора запроса на обслуживание (инцидент, проблема, консультация).</w:t>
      </w:r>
    </w:p>
    <w:p w14:paraId="6A2F841C" w14:textId="77777777" w:rsidR="00C840B2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</w:rPr>
        <w:t xml:space="preserve">Требования к качеству, надежности и безопасности </w:t>
      </w:r>
      <w:r>
        <w:rPr>
          <w:b/>
        </w:rPr>
        <w:t>работ/</w:t>
      </w:r>
      <w:r w:rsidRPr="00ED25FA">
        <w:rPr>
          <w:b/>
        </w:rPr>
        <w:t>услуг</w:t>
      </w:r>
      <w:r>
        <w:rPr>
          <w:b/>
        </w:rPr>
        <w:t xml:space="preserve">: </w:t>
      </w:r>
      <w:r w:rsidR="00917BBE" w:rsidRPr="00917BBE">
        <w:rPr>
          <w:bCs/>
        </w:rPr>
        <w:t>Оказание услуг, требующее у Исполнителя наличие статуса официального партнера фирмы «1С», услуги должны оказываться / выполняться при наличии такого статуса официального партнера фирмы «1С».</w:t>
      </w:r>
    </w:p>
    <w:p w14:paraId="3BEC052E" w14:textId="77777777" w:rsidR="00C840B2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</w:rPr>
        <w:t xml:space="preserve">Требования к сроку и (или) объему предоставления гарантий качества </w:t>
      </w:r>
      <w:r>
        <w:rPr>
          <w:b/>
        </w:rPr>
        <w:t>работ/</w:t>
      </w:r>
      <w:r w:rsidRPr="00ED25FA">
        <w:rPr>
          <w:b/>
        </w:rPr>
        <w:t>услуг</w:t>
      </w:r>
      <w:r>
        <w:rPr>
          <w:b/>
        </w:rPr>
        <w:t xml:space="preserve">: </w:t>
      </w:r>
    </w:p>
    <w:p w14:paraId="688F9BD6" w14:textId="77777777" w:rsidR="00C840B2" w:rsidRPr="00BD5EF4" w:rsidRDefault="00BD5EF4" w:rsidP="002F6928">
      <w:pPr>
        <w:pStyle w:val="a3"/>
        <w:tabs>
          <w:tab w:val="left" w:pos="709"/>
        </w:tabs>
        <w:ind w:left="0"/>
        <w:jc w:val="both"/>
        <w:rPr>
          <w:bCs/>
        </w:rPr>
      </w:pPr>
      <w:r w:rsidRPr="00BD5EF4">
        <w:rPr>
          <w:bCs/>
        </w:rPr>
        <w:t xml:space="preserve">Гарантийный срок на результаты оказанных </w:t>
      </w:r>
      <w:r>
        <w:rPr>
          <w:bCs/>
        </w:rPr>
        <w:t xml:space="preserve">услуг </w:t>
      </w:r>
      <w:r w:rsidRPr="00BD5EF4">
        <w:rPr>
          <w:bCs/>
        </w:rPr>
        <w:t>составляет 365 (триста шестьдесят пять) календарных дней с даты подписания Акта сдачи-приемки услуг за период, в котором были оказаны Услуги</w:t>
      </w:r>
      <w:r w:rsidR="00C840B2" w:rsidRPr="00BD5EF4">
        <w:rPr>
          <w:bCs/>
        </w:rPr>
        <w:t>.</w:t>
      </w:r>
    </w:p>
    <w:p w14:paraId="685A50AF" w14:textId="77777777" w:rsidR="00C840B2" w:rsidRPr="00AC74E9" w:rsidRDefault="00C840B2" w:rsidP="002F6928">
      <w:pPr>
        <w:pStyle w:val="a3"/>
        <w:numPr>
          <w:ilvl w:val="0"/>
          <w:numId w:val="3"/>
        </w:numPr>
        <w:tabs>
          <w:tab w:val="num" w:pos="0"/>
          <w:tab w:val="left" w:pos="709"/>
        </w:tabs>
        <w:ind w:left="0" w:firstLine="0"/>
        <w:jc w:val="both"/>
        <w:rPr>
          <w:b/>
        </w:rPr>
      </w:pPr>
      <w:r w:rsidRPr="00ED25FA">
        <w:rPr>
          <w:b/>
          <w:bCs/>
        </w:rPr>
        <w:t>Перечень документов, подтверждающих соответствие товаров, работ, услуг требованиям, установленным в соответствии с законодательством Российской Федерации, в случае, если в соответствии с законодательством Российской Федерации установлены требования к таким товарам, работам, услугам.</w:t>
      </w:r>
      <w:r w:rsidR="00BD5EF4">
        <w:rPr>
          <w:b/>
          <w:bCs/>
        </w:rPr>
        <w:t xml:space="preserve"> </w:t>
      </w:r>
      <w:r w:rsidR="00BD5EF4" w:rsidRPr="00BD5EF4">
        <w:rPr>
          <w:bCs/>
        </w:rPr>
        <w:t>Нет</w:t>
      </w:r>
    </w:p>
    <w:p w14:paraId="6BD631A6" w14:textId="77777777" w:rsidR="00AC74E9" w:rsidRPr="00AC74E9" w:rsidRDefault="00AC74E9" w:rsidP="002F6928">
      <w:pPr>
        <w:pStyle w:val="a3"/>
        <w:numPr>
          <w:ilvl w:val="0"/>
          <w:numId w:val="3"/>
        </w:numPr>
        <w:tabs>
          <w:tab w:val="left" w:pos="709"/>
        </w:tabs>
        <w:jc w:val="both"/>
        <w:rPr>
          <w:b/>
        </w:rPr>
      </w:pPr>
      <w:r w:rsidRPr="00AC74E9">
        <w:rPr>
          <w:b/>
        </w:rPr>
        <w:t>Требования, предъявляемые к Участникам закупки (оценочные):</w:t>
      </w:r>
    </w:p>
    <w:p w14:paraId="133B929C" w14:textId="77777777" w:rsidR="00AC74E9" w:rsidRPr="00AC74E9" w:rsidRDefault="00AC74E9" w:rsidP="002F6928">
      <w:pPr>
        <w:tabs>
          <w:tab w:val="left" w:pos="709"/>
        </w:tabs>
        <w:jc w:val="both"/>
      </w:pPr>
      <w:r>
        <w:t xml:space="preserve">13.1. </w:t>
      </w:r>
      <w:r w:rsidRPr="00AC74E9">
        <w:t xml:space="preserve">Наличие у Участника работников с опытом работы по специальности, с учетом привлекаемых им субподрядчиков/субпоставщиков/соисполнителей, обладающих соответствующей квалификацией, компетентностью, опытом, профессиональными знаниями для оказания услуг в соответствии с предметом закупки. </w:t>
      </w:r>
    </w:p>
    <w:p w14:paraId="6F743453" w14:textId="77777777" w:rsidR="00AC74E9" w:rsidRDefault="00AC74E9" w:rsidP="002F6928">
      <w:pPr>
        <w:tabs>
          <w:tab w:val="left" w:pos="709"/>
        </w:tabs>
        <w:jc w:val="both"/>
      </w:pPr>
      <w:r w:rsidRPr="00AC74E9">
        <w:lastRenderedPageBreak/>
        <w:t>- сотрудники, имеющие сертификат "</w:t>
      </w:r>
      <w:r w:rsidRPr="00006DE1">
        <w:rPr>
          <w:szCs w:val="28"/>
        </w:rPr>
        <w:t>1С:</w:t>
      </w:r>
      <w:r w:rsidRPr="00FF768B">
        <w:rPr>
          <w:szCs w:val="28"/>
        </w:rPr>
        <w:t xml:space="preserve"> </w:t>
      </w:r>
      <w:r w:rsidRPr="00006DE1">
        <w:rPr>
          <w:szCs w:val="28"/>
        </w:rPr>
        <w:t>Профессионал" – по системе "1С</w:t>
      </w:r>
      <w:r w:rsidR="00831EC6" w:rsidRPr="00006DE1">
        <w:rPr>
          <w:szCs w:val="28"/>
        </w:rPr>
        <w:t>:Предприятие 8</w:t>
      </w:r>
      <w:r w:rsidRPr="00FF768B">
        <w:rPr>
          <w:szCs w:val="28"/>
        </w:rPr>
        <w:t xml:space="preserve"> </w:t>
      </w:r>
      <w:r w:rsidRPr="00006DE1">
        <w:rPr>
          <w:szCs w:val="28"/>
        </w:rPr>
        <w:t>"</w:t>
      </w:r>
      <w:r w:rsidRPr="00AC74E9">
        <w:t xml:space="preserve"> - не менее </w:t>
      </w:r>
      <w:r w:rsidR="00217D0A">
        <w:t>двух</w:t>
      </w:r>
      <w:r w:rsidRPr="00AC74E9">
        <w:t xml:space="preserve"> </w:t>
      </w:r>
      <w:r w:rsidR="00217D0A">
        <w:t>специалистов</w:t>
      </w:r>
      <w:r w:rsidRPr="00AC74E9">
        <w:t>;</w:t>
      </w:r>
    </w:p>
    <w:p w14:paraId="58084332" w14:textId="77777777" w:rsidR="00D328A4" w:rsidRPr="00AC74E9" w:rsidRDefault="00D328A4" w:rsidP="002F6928">
      <w:pPr>
        <w:tabs>
          <w:tab w:val="left" w:pos="709"/>
        </w:tabs>
        <w:jc w:val="both"/>
      </w:pPr>
      <w:r w:rsidRPr="00AC74E9">
        <w:t>- сотрудники, имеющие сертификат "</w:t>
      </w:r>
      <w:r w:rsidRPr="00006DE1">
        <w:rPr>
          <w:szCs w:val="28"/>
        </w:rPr>
        <w:t>1С:</w:t>
      </w:r>
      <w:r w:rsidRPr="00FF768B">
        <w:rPr>
          <w:szCs w:val="28"/>
        </w:rPr>
        <w:t xml:space="preserve"> </w:t>
      </w:r>
      <w:r>
        <w:rPr>
          <w:szCs w:val="28"/>
        </w:rPr>
        <w:t>Специалист</w:t>
      </w:r>
      <w:r w:rsidRPr="00006DE1">
        <w:rPr>
          <w:szCs w:val="28"/>
        </w:rPr>
        <w:t>" – по конфигурированию платформы "1С:</w:t>
      </w:r>
      <w:r w:rsidRPr="00FF768B">
        <w:rPr>
          <w:szCs w:val="28"/>
        </w:rPr>
        <w:t xml:space="preserve"> </w:t>
      </w:r>
      <w:r w:rsidRPr="00006DE1">
        <w:rPr>
          <w:szCs w:val="28"/>
        </w:rPr>
        <w:t>Предприятие 8"</w:t>
      </w:r>
      <w:r w:rsidRPr="00AC74E9">
        <w:t xml:space="preserve"> - не менее </w:t>
      </w:r>
      <w:r w:rsidR="00217D0A">
        <w:t>трех</w:t>
      </w:r>
      <w:r w:rsidRPr="00AC74E9">
        <w:t xml:space="preserve"> </w:t>
      </w:r>
      <w:r w:rsidR="00217D0A">
        <w:t>специалистов.</w:t>
      </w:r>
    </w:p>
    <w:p w14:paraId="5006B67F" w14:textId="77777777" w:rsidR="00AC74E9" w:rsidRPr="00AC74E9" w:rsidRDefault="00AC74E9" w:rsidP="002F6928">
      <w:pPr>
        <w:tabs>
          <w:tab w:val="left" w:pos="709"/>
        </w:tabs>
        <w:jc w:val="both"/>
      </w:pPr>
      <w:r>
        <w:t>13</w:t>
      </w:r>
      <w:r w:rsidRPr="00AC74E9">
        <w:t>.2. Участник должен предоставить скан-копии сертификатов сотрудников (при наличии):</w:t>
      </w:r>
    </w:p>
    <w:p w14:paraId="2C93FE1B" w14:textId="77777777" w:rsidR="00D328A4" w:rsidRDefault="00AC74E9" w:rsidP="002F6928">
      <w:pPr>
        <w:tabs>
          <w:tab w:val="left" w:pos="709"/>
        </w:tabs>
        <w:jc w:val="both"/>
      </w:pPr>
      <w:r w:rsidRPr="00AC74E9">
        <w:t xml:space="preserve">- сертификат </w:t>
      </w:r>
      <w:r w:rsidR="00D328A4">
        <w:tab/>
        <w:t xml:space="preserve">"1С: Профессионал" – по системе "1С: </w:t>
      </w:r>
      <w:r w:rsidR="00831EC6" w:rsidRPr="00006DE1">
        <w:rPr>
          <w:szCs w:val="28"/>
        </w:rPr>
        <w:t>Предприятие 8</w:t>
      </w:r>
      <w:r w:rsidR="00D328A4">
        <w:t>";</w:t>
      </w:r>
    </w:p>
    <w:p w14:paraId="44880EBA" w14:textId="77777777" w:rsidR="00D328A4" w:rsidRDefault="00D328A4" w:rsidP="002F6928">
      <w:pPr>
        <w:tabs>
          <w:tab w:val="left" w:pos="709"/>
        </w:tabs>
        <w:jc w:val="both"/>
      </w:pPr>
      <w:r>
        <w:t xml:space="preserve">- сертификат "1С: Специалист" - по конфигурированию платформы "1С: </w:t>
      </w:r>
      <w:r w:rsidR="00217D0A">
        <w:t>Предприятие 8".</w:t>
      </w:r>
    </w:p>
    <w:p w14:paraId="32A9C2E6" w14:textId="77777777" w:rsidR="00217D0A" w:rsidRDefault="00217D0A" w:rsidP="002F6928">
      <w:pPr>
        <w:tabs>
          <w:tab w:val="left" w:pos="709"/>
        </w:tabs>
        <w:jc w:val="both"/>
      </w:pPr>
    </w:p>
    <w:p w14:paraId="35A6B66A" w14:textId="77777777" w:rsidR="00C840B2" w:rsidRDefault="00C840B2" w:rsidP="002F6928">
      <w:pPr>
        <w:ind w:firstLine="709"/>
      </w:pPr>
    </w:p>
    <w:sectPr w:rsidR="00C84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021FC" w14:textId="77777777" w:rsidR="00293D44" w:rsidRDefault="00293D44" w:rsidP="00187F14">
      <w:r>
        <w:separator/>
      </w:r>
    </w:p>
  </w:endnote>
  <w:endnote w:type="continuationSeparator" w:id="0">
    <w:p w14:paraId="1341AD5D" w14:textId="77777777" w:rsidR="00293D44" w:rsidRDefault="00293D44" w:rsidP="0018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B16FF" w14:textId="77777777" w:rsidR="00293D44" w:rsidRDefault="00293D44" w:rsidP="00187F14">
      <w:r>
        <w:separator/>
      </w:r>
    </w:p>
  </w:footnote>
  <w:footnote w:type="continuationSeparator" w:id="0">
    <w:p w14:paraId="00935E8E" w14:textId="77777777" w:rsidR="00293D44" w:rsidRDefault="00293D44" w:rsidP="00187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05EF2"/>
    <w:multiLevelType w:val="hybridMultilevel"/>
    <w:tmpl w:val="2A846B90"/>
    <w:lvl w:ilvl="0" w:tplc="FE9A03F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95C8E"/>
    <w:multiLevelType w:val="multilevel"/>
    <w:tmpl w:val="DB3408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2BF2F08"/>
    <w:multiLevelType w:val="hybridMultilevel"/>
    <w:tmpl w:val="1DD02778"/>
    <w:lvl w:ilvl="0" w:tplc="C32272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01C98"/>
    <w:multiLevelType w:val="multilevel"/>
    <w:tmpl w:val="941C9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7484E56"/>
    <w:multiLevelType w:val="multilevel"/>
    <w:tmpl w:val="1ECCEB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 w16cid:durableId="8136389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636194">
    <w:abstractNumId w:val="4"/>
  </w:num>
  <w:num w:numId="3" w16cid:durableId="740717396">
    <w:abstractNumId w:val="1"/>
  </w:num>
  <w:num w:numId="4" w16cid:durableId="1864317879">
    <w:abstractNumId w:val="2"/>
  </w:num>
  <w:num w:numId="5" w16cid:durableId="138563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0B2"/>
    <w:rsid w:val="00031047"/>
    <w:rsid w:val="00066403"/>
    <w:rsid w:val="000A466D"/>
    <w:rsid w:val="0014695B"/>
    <w:rsid w:val="001649F7"/>
    <w:rsid w:val="00175509"/>
    <w:rsid w:val="00187F14"/>
    <w:rsid w:val="001D3DAA"/>
    <w:rsid w:val="00217D0A"/>
    <w:rsid w:val="00240890"/>
    <w:rsid w:val="002427C0"/>
    <w:rsid w:val="00293D44"/>
    <w:rsid w:val="002B047D"/>
    <w:rsid w:val="002E6933"/>
    <w:rsid w:val="002F6928"/>
    <w:rsid w:val="00313AF7"/>
    <w:rsid w:val="003146DC"/>
    <w:rsid w:val="003A3EF0"/>
    <w:rsid w:val="003B741D"/>
    <w:rsid w:val="003E5BF9"/>
    <w:rsid w:val="00534261"/>
    <w:rsid w:val="005406B5"/>
    <w:rsid w:val="00610305"/>
    <w:rsid w:val="00683CD7"/>
    <w:rsid w:val="00715C92"/>
    <w:rsid w:val="007555EC"/>
    <w:rsid w:val="00755F36"/>
    <w:rsid w:val="00767092"/>
    <w:rsid w:val="007B3327"/>
    <w:rsid w:val="007D60B5"/>
    <w:rsid w:val="0081096B"/>
    <w:rsid w:val="00831EC6"/>
    <w:rsid w:val="00856B23"/>
    <w:rsid w:val="008C2E7D"/>
    <w:rsid w:val="008F3C9F"/>
    <w:rsid w:val="00917BBE"/>
    <w:rsid w:val="009735CE"/>
    <w:rsid w:val="009A6DA8"/>
    <w:rsid w:val="00AC74E9"/>
    <w:rsid w:val="00BB3EAE"/>
    <w:rsid w:val="00BD5EF4"/>
    <w:rsid w:val="00BF4276"/>
    <w:rsid w:val="00C11B0B"/>
    <w:rsid w:val="00C840B2"/>
    <w:rsid w:val="00C95302"/>
    <w:rsid w:val="00D328A4"/>
    <w:rsid w:val="00DD29E7"/>
    <w:rsid w:val="00E34D22"/>
    <w:rsid w:val="00E86675"/>
    <w:rsid w:val="00ED695B"/>
    <w:rsid w:val="00EE7AA6"/>
    <w:rsid w:val="00F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62F0C"/>
  <w15:chartTrackingRefBased/>
  <w15:docId w15:val="{301E118D-44C7-47E7-B588-D7B41024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40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F69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Знак"/>
    <w:basedOn w:val="a0"/>
    <w:link w:val="a6"/>
    <w:locked/>
    <w:rsid w:val="002F6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Абзац"/>
    <w:basedOn w:val="a"/>
    <w:link w:val="a5"/>
    <w:rsid w:val="002F6928"/>
    <w:pPr>
      <w:spacing w:before="60" w:after="60"/>
      <w:jc w:val="both"/>
    </w:pPr>
    <w:rPr>
      <w:szCs w:val="20"/>
    </w:rPr>
  </w:style>
  <w:style w:type="table" w:styleId="a7">
    <w:name w:val="Table Grid"/>
    <w:basedOn w:val="a1"/>
    <w:rsid w:val="002F6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408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0890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187F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7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87F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7F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Мясных Любовь Алексеевна</dc:creator>
  <cp:keywords/>
  <dc:description/>
  <cp:lastModifiedBy>Худинец Юрий Игоревич</cp:lastModifiedBy>
  <cp:revision>29</cp:revision>
  <cp:lastPrinted>2020-07-08T08:57:00Z</cp:lastPrinted>
  <dcterms:created xsi:type="dcterms:W3CDTF">2020-07-07T18:03:00Z</dcterms:created>
  <dcterms:modified xsi:type="dcterms:W3CDTF">2024-03-11T09:10:00Z</dcterms:modified>
</cp:coreProperties>
</file>